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E6DC" w14:textId="5A5E8BC7" w:rsidR="006F7281" w:rsidRPr="00786536" w:rsidRDefault="00DA784F" w:rsidP="00B661A8">
      <w:pPr>
        <w:rPr>
          <w:b/>
          <w:bCs/>
          <w:sz w:val="24"/>
          <w:szCs w:val="24"/>
        </w:rPr>
      </w:pPr>
      <w:bookmarkStart w:id="0" w:name="_Hlk208397491"/>
      <w:r w:rsidRPr="000B4FD4">
        <w:rPr>
          <w:b/>
          <w:bCs/>
          <w:sz w:val="28"/>
          <w:szCs w:val="28"/>
        </w:rPr>
        <w:t xml:space="preserve">Toepassen van grond of baggerspecie </w:t>
      </w:r>
      <w:r>
        <w:rPr>
          <w:rFonts w:cstheme="minorHAnsi"/>
          <w:b/>
          <w:bCs/>
          <w:sz w:val="24"/>
          <w:szCs w:val="24"/>
        </w:rPr>
        <w:t>│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</w:rPr>
        <w:t>Op grond van een f</w:t>
      </w:r>
      <w:r w:rsidRPr="00DA784F">
        <w:rPr>
          <w:bCs/>
          <w:i/>
        </w:rPr>
        <w:t>abrikant-eigenverklaring</w:t>
      </w:r>
      <w:bookmarkEnd w:id="0"/>
    </w:p>
    <w:p w14:paraId="0B2BCFCF" w14:textId="77777777" w:rsidR="00BC7EFD" w:rsidRPr="0001068A" w:rsidRDefault="00BC7EFD" w:rsidP="00BC7EFD">
      <w:pPr>
        <w:pStyle w:val="Kop1"/>
      </w:pPr>
      <w:r w:rsidRPr="002B2F92">
        <w:t>Algemene Informatie</w:t>
      </w:r>
    </w:p>
    <w:p w14:paraId="2ACFE622" w14:textId="77777777" w:rsidR="00BC7EFD" w:rsidRPr="00AE16D4" w:rsidRDefault="00BC7EFD" w:rsidP="00BC7EFD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 xml:space="preserve">Toe te passen </w:t>
      </w:r>
      <w:r>
        <w:rPr>
          <w:b/>
          <w:bCs/>
          <w:sz w:val="20"/>
          <w:szCs w:val="20"/>
        </w:rPr>
        <w:t>grond of baggerspecie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600F53D" w14:textId="57508D79" w:rsidR="00AE16D4" w:rsidRDefault="00BC7EFD" w:rsidP="00BC7EFD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Bodemkwaliteit landbodem </w:t>
      </w:r>
      <w:r>
        <w:rPr>
          <w:i/>
          <w:sz w:val="16"/>
          <w:szCs w:val="16"/>
        </w:rPr>
        <w:t>(volgens verklaring fabrikant)</w:t>
      </w:r>
      <w:r>
        <w:rPr>
          <w:i/>
          <w:sz w:val="16"/>
          <w:szCs w:val="16"/>
        </w:rPr>
        <w:tab/>
      </w:r>
      <w:r w:rsidR="0008664C">
        <w:rPr>
          <w:sz w:val="20"/>
          <w:szCs w:val="20"/>
        </w:rPr>
        <w:tab/>
      </w:r>
      <w:r w:rsidR="0015076A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  <w:listItem w:displayText="Specifieke kwaliteit" w:value="Specifieke kwaliteit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0B16CB9E" w14:textId="485047E7" w:rsidR="0008664C" w:rsidRDefault="00BC7EFD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Bodemkwaliteit </w:t>
      </w:r>
      <w:r w:rsidRPr="00F55E3C">
        <w:rPr>
          <w:sz w:val="20"/>
          <w:szCs w:val="20"/>
        </w:rPr>
        <w:t>oppervlaktewaterlichaam </w:t>
      </w:r>
      <w:r>
        <w:rPr>
          <w:i/>
          <w:sz w:val="16"/>
          <w:szCs w:val="16"/>
        </w:rPr>
        <w:t>(volgens verklaring fabrikant</w:t>
      </w:r>
      <w:r w:rsidR="0008664C" w:rsidRPr="0008664C">
        <w:rPr>
          <w:i/>
          <w:sz w:val="16"/>
          <w:szCs w:val="16"/>
        </w:rPr>
        <w:t>)</w:t>
      </w:r>
      <w:r w:rsidR="0015076A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405579636"/>
          <w:lock w:val="sdtLocked"/>
          <w:placeholder>
            <w:docPart w:val="21A6BE38108345BEB9712DABE6E92B18"/>
          </w:placeholder>
          <w:showingPlcHdr/>
          <w15:color w:val="99CCFF"/>
          <w:comboBox>
            <w:listItem w:displayText="Algemeen toepasbaar" w:value="Algemeen toepasbaar"/>
            <w:listItem w:displayText="Licht verontreinigd" w:value="Licht verontreinigd"/>
            <w:listItem w:displayText="Specifieke kwaliteit" w:value="Specifieke kwaliteit"/>
            <w:listItem w:displayText="Geen" w:value="Geen"/>
          </w:comboBox>
        </w:sdtPr>
        <w:sdtEndPr>
          <w:rPr>
            <w:rStyle w:val="Stijl6"/>
          </w:rPr>
        </w:sdtEndPr>
        <w:sdtContent>
          <w:r w:rsidR="0008664C" w:rsidRPr="001260D1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  <w:r w:rsidR="0015076A">
        <w:rPr>
          <w:rStyle w:val="Stijl6"/>
        </w:rPr>
        <w:t xml:space="preserve"> </w:t>
      </w:r>
      <w:r w:rsidR="0015076A">
        <w:rPr>
          <w:rStyle w:val="Stijl6"/>
        </w:rPr>
        <w:tab/>
      </w:r>
      <w:r w:rsidR="0015076A">
        <w:rPr>
          <w:rStyle w:val="Stijl4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3FB72147" w14:textId="77777777" w:rsidR="00B661A8" w:rsidRPr="00B661A8" w:rsidRDefault="00D47D32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094A3EF" w14:textId="77777777" w:rsidR="00BC7EFD" w:rsidRPr="00B661A8" w:rsidRDefault="00BC7EFD" w:rsidP="00BC7EFD">
      <w:pPr>
        <w:pStyle w:val="Kop1"/>
      </w:pPr>
      <w:r>
        <w:t>Gegevens van het leverancier / producent</w:t>
      </w:r>
    </w:p>
    <w:p w14:paraId="6161BAA0" w14:textId="77777777" w:rsidR="00BC7EFD" w:rsidRDefault="00BC7EFD" w:rsidP="00BC7EFD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>
        <w:rPr>
          <w:b/>
          <w:bCs/>
          <w:sz w:val="20"/>
          <w:szCs w:val="20"/>
        </w:rPr>
        <w:t>leverancier / producent</w:t>
      </w:r>
      <w:r w:rsidRPr="00B661A8">
        <w:rPr>
          <w:sz w:val="20"/>
          <w:szCs w:val="20"/>
        </w:rPr>
        <w:t>:</w:t>
      </w:r>
      <w:r w:rsidRPr="002B2F92">
        <w:rPr>
          <w:sz w:val="20"/>
          <w:szCs w:val="20"/>
        </w:rPr>
        <w:br/>
      </w:r>
      <w:r>
        <w:rPr>
          <w:sz w:val="20"/>
          <w:szCs w:val="20"/>
        </w:rPr>
        <w:t>Naam:</w:t>
      </w:r>
      <w:r w:rsidRPr="000820C1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1"/>
      <w:r>
        <w:rPr>
          <w:sz w:val="20"/>
          <w:szCs w:val="20"/>
        </w:rPr>
        <w:br/>
      </w:r>
      <w:r w:rsidRPr="000820C1">
        <w:rPr>
          <w:sz w:val="20"/>
          <w:szCs w:val="20"/>
        </w:rPr>
        <w:t xml:space="preserve">Adres: </w:t>
      </w:r>
      <w:r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2"/>
      <w:r w:rsidRPr="000820C1">
        <w:rPr>
          <w:sz w:val="20"/>
          <w:szCs w:val="20"/>
        </w:rPr>
        <w:t xml:space="preserve"> </w:t>
      </w:r>
    </w:p>
    <w:p w14:paraId="74936F34" w14:textId="571E1BB2" w:rsidR="00BC7EFD" w:rsidRPr="00BC7EFD" w:rsidRDefault="00BC7EFD" w:rsidP="00BC7EFD">
      <w:pPr>
        <w:numPr>
          <w:ilvl w:val="0"/>
          <w:numId w:val="8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Productcertificaat</w:t>
      </w:r>
      <w:r w:rsidRPr="0059141D">
        <w:rPr>
          <w:b/>
          <w:bCs/>
          <w:sz w:val="20"/>
          <w:szCs w:val="20"/>
        </w:rPr>
        <w:t>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1129B1C4" w14:textId="44E995CF" w:rsidR="00BC7EFD" w:rsidRPr="00BC7EFD" w:rsidRDefault="00BC7EFD" w:rsidP="00BC7EFD">
      <w:pPr>
        <w:numPr>
          <w:ilvl w:val="0"/>
          <w:numId w:val="8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N</w:t>
      </w:r>
      <w:r w:rsidRPr="008C1E19">
        <w:rPr>
          <w:b/>
          <w:bCs/>
          <w:sz w:val="20"/>
          <w:szCs w:val="20"/>
        </w:rPr>
        <w:t>aam en omschrijving producttype grond of baggerspecie:</w:t>
      </w:r>
      <w:r>
        <w:rPr>
          <w:b/>
          <w:bCs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5C0C39CE" w14:textId="38E764FE" w:rsidR="00BC7EFD" w:rsidRPr="00BC7EFD" w:rsidRDefault="00BC7EFD" w:rsidP="00BC7EFD">
      <w:pPr>
        <w:numPr>
          <w:ilvl w:val="0"/>
          <w:numId w:val="8"/>
        </w:numPr>
        <w:rPr>
          <w:rStyle w:val="Stijl6"/>
          <w:color w:val="auto"/>
          <w:szCs w:val="20"/>
        </w:rPr>
      </w:pPr>
      <w:r w:rsidRPr="008C1E19">
        <w:rPr>
          <w:b/>
          <w:bCs/>
          <w:sz w:val="20"/>
          <w:szCs w:val="20"/>
        </w:rPr>
        <w:t>Unieke nummer toelatingsonderzoek: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6A636187" w14:textId="1A17300F" w:rsidR="00BC7EFD" w:rsidRPr="00BC7EFD" w:rsidRDefault="00BC7EFD" w:rsidP="00680577">
      <w:pPr>
        <w:numPr>
          <w:ilvl w:val="0"/>
          <w:numId w:val="8"/>
        </w:numPr>
        <w:rPr>
          <w:sz w:val="20"/>
          <w:szCs w:val="20"/>
        </w:rPr>
      </w:pPr>
      <w:r w:rsidRPr="00BC7EFD">
        <w:rPr>
          <w:b/>
          <w:bCs/>
          <w:sz w:val="20"/>
          <w:szCs w:val="20"/>
        </w:rPr>
        <w:t>Wordt voldaan aan alle voorwaarden voor het afgeven van een verklaring op grond van een bodemkwaliteitskaart uit artikel 5.</w:t>
      </w:r>
      <w:r w:rsidR="006F00E9">
        <w:rPr>
          <w:b/>
          <w:bCs/>
          <w:sz w:val="20"/>
          <w:szCs w:val="20"/>
        </w:rPr>
        <w:t>63</w:t>
      </w:r>
      <w:r w:rsidRPr="00BC7EFD">
        <w:rPr>
          <w:b/>
          <w:bCs/>
          <w:sz w:val="20"/>
          <w:szCs w:val="20"/>
        </w:rPr>
        <w:t xml:space="preserve"> van de Regeling bodemkwaliteit 2022?</w:t>
      </w:r>
      <w:r w:rsidRPr="00BC7EFD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9011013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BC7EFD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BC7EFD">
        <w:rPr>
          <w:sz w:val="20"/>
          <w:szCs w:val="20"/>
        </w:rPr>
        <w:t xml:space="preserve"> Ja</w:t>
      </w:r>
      <w:r w:rsidRPr="00BC7EFD">
        <w:rPr>
          <w:sz w:val="20"/>
          <w:szCs w:val="20"/>
        </w:rPr>
        <w:tab/>
      </w:r>
      <w:r w:rsidRPr="00BC7EFD">
        <w:rPr>
          <w:sz w:val="20"/>
          <w:szCs w:val="20"/>
        </w:rPr>
        <w:tab/>
      </w:r>
      <w:r w:rsidRPr="00BC7EFD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12006137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BC7EFD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BC7EFD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59E005F4" w14:textId="77777777" w:rsidR="00B661A8" w:rsidRPr="00B661A8" w:rsidRDefault="00D47D32" w:rsidP="00B661A8">
      <w:pPr>
        <w:rPr>
          <w:sz w:val="20"/>
          <w:szCs w:val="20"/>
        </w:rPr>
      </w:pPr>
      <w:r>
        <w:rPr>
          <w:sz w:val="20"/>
          <w:szCs w:val="20"/>
        </w:rPr>
        <w:pict w14:anchorId="271D4199">
          <v:rect id="_x0000_i1026" style="width:0;height:1.5pt" o:hralign="center" o:hrstd="t" o:hr="t" fillcolor="#a0a0a0" stroked="f"/>
        </w:pict>
      </w:r>
    </w:p>
    <w:p w14:paraId="178A0234" w14:textId="0FF44AB1" w:rsidR="00B661A8" w:rsidRPr="00B661A8" w:rsidRDefault="001F7F8E" w:rsidP="002B2F92">
      <w:pPr>
        <w:pStyle w:val="Kop1"/>
      </w:pPr>
      <w:r>
        <w:t xml:space="preserve">Gegevens van de Partij Grond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656821B2" w14:textId="2E74FC8D" w:rsidR="00B661A8" w:rsidRPr="00BC7EFD" w:rsidRDefault="002452BB" w:rsidP="00B104F8">
      <w:pPr>
        <w:numPr>
          <w:ilvl w:val="0"/>
          <w:numId w:val="4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</w:p>
    <w:p w14:paraId="537C9CFA" w14:textId="77777777" w:rsidR="00BC7EFD" w:rsidRDefault="00BC7EFD" w:rsidP="00BC7EFD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Is onderzocht op afwijkende of bijzondere verontreinigde stoffen of parameters</w:t>
      </w:r>
      <w:r w:rsidRPr="00CF405C">
        <w:rPr>
          <w:b/>
          <w:bCs/>
          <w:sz w:val="20"/>
          <w:szCs w:val="20"/>
        </w:rPr>
        <w:t>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834645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588647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Pr="00CF405C">
        <w:rPr>
          <w:sz w:val="20"/>
          <w:szCs w:val="20"/>
        </w:rPr>
        <w:t xml:space="preserve">, omschrijving: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CF405C">
        <w:rPr>
          <w:sz w:val="20"/>
          <w:szCs w:val="20"/>
        </w:rPr>
        <w:t xml:space="preserve"> </w:t>
      </w:r>
    </w:p>
    <w:p w14:paraId="19C7E782" w14:textId="13FD566E" w:rsidR="002452BB" w:rsidRPr="002452BB" w:rsidRDefault="000C6030" w:rsidP="002452BB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Zijn er eventuele v</w:t>
      </w:r>
      <w:r w:rsidRPr="00CA25D8">
        <w:rPr>
          <w:b/>
          <w:bCs/>
          <w:sz w:val="20"/>
          <w:szCs w:val="20"/>
        </w:rPr>
        <w:t xml:space="preserve">oorwaarden </w:t>
      </w:r>
      <w:r>
        <w:rPr>
          <w:b/>
          <w:bCs/>
          <w:sz w:val="20"/>
          <w:szCs w:val="20"/>
        </w:rPr>
        <w:t>of</w:t>
      </w:r>
      <w:r w:rsidRPr="00CA25D8">
        <w:rPr>
          <w:b/>
          <w:bCs/>
          <w:sz w:val="20"/>
          <w:szCs w:val="20"/>
        </w:rPr>
        <w:t xml:space="preserve"> beperkingen volgens</w:t>
      </w:r>
      <w:r>
        <w:rPr>
          <w:b/>
          <w:bCs/>
          <w:sz w:val="20"/>
          <w:szCs w:val="20"/>
        </w:rPr>
        <w:t xml:space="preserve"> de</w:t>
      </w:r>
      <w:r w:rsidRPr="00CA25D8">
        <w:rPr>
          <w:b/>
          <w:bCs/>
          <w:sz w:val="20"/>
          <w:szCs w:val="20"/>
        </w:rPr>
        <w:t xml:space="preserve"> informatie van de producent of leverancier</w:t>
      </w:r>
      <w:r>
        <w:rPr>
          <w:b/>
          <w:bCs/>
          <w:sz w:val="20"/>
          <w:szCs w:val="20"/>
        </w:rPr>
        <w:t xml:space="preserve"> voor de toepassing</w:t>
      </w:r>
      <w:r w:rsidRPr="00CF405C">
        <w:rPr>
          <w:b/>
          <w:bCs/>
          <w:sz w:val="20"/>
          <w:szCs w:val="20"/>
        </w:rPr>
        <w:t>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24268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803424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Pr="00CF405C">
        <w:rPr>
          <w:sz w:val="20"/>
          <w:szCs w:val="20"/>
        </w:rPr>
        <w:t xml:space="preserve">, omschrijving: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="002452BB" w:rsidRPr="00CF405C">
        <w:rPr>
          <w:sz w:val="20"/>
          <w:szCs w:val="20"/>
        </w:rPr>
        <w:tab/>
      </w:r>
      <w:r w:rsidR="002452BB" w:rsidRPr="00CF405C">
        <w:rPr>
          <w:sz w:val="20"/>
          <w:szCs w:val="20"/>
        </w:rPr>
        <w:tab/>
      </w:r>
    </w:p>
    <w:p w14:paraId="66E19A6E" w14:textId="77777777" w:rsidR="00B661A8" w:rsidRPr="00B661A8" w:rsidRDefault="00D47D32" w:rsidP="00B661A8">
      <w:pPr>
        <w:rPr>
          <w:sz w:val="20"/>
          <w:szCs w:val="20"/>
        </w:rPr>
      </w:pPr>
      <w:r>
        <w:rPr>
          <w:sz w:val="20"/>
          <w:szCs w:val="20"/>
        </w:rPr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lastRenderedPageBreak/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7CB3849B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EB0E4A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24DDFD7D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BC7EFD">
        <w:rPr>
          <w:i/>
          <w:iCs/>
          <w:sz w:val="20"/>
          <w:szCs w:val="20"/>
        </w:rPr>
        <w:t>63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59141D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2E59" w14:textId="77777777" w:rsidR="00DA784F" w:rsidRDefault="00DA784F" w:rsidP="00DA784F">
      <w:pPr>
        <w:spacing w:after="0" w:line="240" w:lineRule="auto"/>
      </w:pPr>
      <w:r>
        <w:separator/>
      </w:r>
    </w:p>
  </w:endnote>
  <w:endnote w:type="continuationSeparator" w:id="0">
    <w:p w14:paraId="135E2771" w14:textId="77777777" w:rsidR="00DA784F" w:rsidRDefault="00DA784F" w:rsidP="00DA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685870"/>
      <w:docPartObj>
        <w:docPartGallery w:val="Page Numbers (Bottom of Page)"/>
        <w:docPartUnique/>
      </w:docPartObj>
    </w:sdtPr>
    <w:sdtEndPr/>
    <w:sdtContent>
      <w:p w14:paraId="79501BA4" w14:textId="6A4D88E3" w:rsidR="00D90FD9" w:rsidRDefault="00D90FD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8B3A" w14:textId="77777777" w:rsidR="00DA784F" w:rsidRDefault="00DA784F" w:rsidP="00DA784F">
      <w:pPr>
        <w:spacing w:after="0" w:line="240" w:lineRule="auto"/>
      </w:pPr>
      <w:r>
        <w:separator/>
      </w:r>
    </w:p>
  </w:footnote>
  <w:footnote w:type="continuationSeparator" w:id="0">
    <w:p w14:paraId="1E2571C3" w14:textId="77777777" w:rsidR="00DA784F" w:rsidRDefault="00DA784F" w:rsidP="00DA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5CF1" w14:textId="1AEDFD43" w:rsidR="00DA784F" w:rsidRPr="00DA784F" w:rsidRDefault="00DA784F" w:rsidP="00DA784F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5"/>
  </w:num>
  <w:num w:numId="11" w16cid:durableId="1592935165">
    <w:abstractNumId w:val="14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WGjTlWOAqm7WrJThvCcSTbBa52FHqvlHOuo3E/H9PcZsHnk1aw/3NsCz613yocafffktdiEMcB6cWUrUZdcSHw==" w:salt="KSkzjU8D9bS/tJQr1liwE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635AA"/>
    <w:rsid w:val="0008664C"/>
    <w:rsid w:val="000908E1"/>
    <w:rsid w:val="00092B48"/>
    <w:rsid w:val="00097CE4"/>
    <w:rsid w:val="000B4FD4"/>
    <w:rsid w:val="000C6030"/>
    <w:rsid w:val="00100166"/>
    <w:rsid w:val="001260D1"/>
    <w:rsid w:val="0015076A"/>
    <w:rsid w:val="00160D1F"/>
    <w:rsid w:val="00181C80"/>
    <w:rsid w:val="001861CD"/>
    <w:rsid w:val="001B55EB"/>
    <w:rsid w:val="001E34C6"/>
    <w:rsid w:val="001E4DD2"/>
    <w:rsid w:val="001F7F8E"/>
    <w:rsid w:val="00222941"/>
    <w:rsid w:val="002408D0"/>
    <w:rsid w:val="002452BB"/>
    <w:rsid w:val="00255513"/>
    <w:rsid w:val="0025612A"/>
    <w:rsid w:val="002639BA"/>
    <w:rsid w:val="002726D1"/>
    <w:rsid w:val="002A1DFF"/>
    <w:rsid w:val="002A4A32"/>
    <w:rsid w:val="002B2F92"/>
    <w:rsid w:val="003205F1"/>
    <w:rsid w:val="003A3AA4"/>
    <w:rsid w:val="003A4062"/>
    <w:rsid w:val="003B6661"/>
    <w:rsid w:val="00425CF8"/>
    <w:rsid w:val="004F054A"/>
    <w:rsid w:val="0059141D"/>
    <w:rsid w:val="00605C3D"/>
    <w:rsid w:val="00627B61"/>
    <w:rsid w:val="00635115"/>
    <w:rsid w:val="006503D4"/>
    <w:rsid w:val="006F00E9"/>
    <w:rsid w:val="006F7281"/>
    <w:rsid w:val="00724DD8"/>
    <w:rsid w:val="00727744"/>
    <w:rsid w:val="00775208"/>
    <w:rsid w:val="00775B25"/>
    <w:rsid w:val="00786536"/>
    <w:rsid w:val="007B2635"/>
    <w:rsid w:val="00827835"/>
    <w:rsid w:val="0091701B"/>
    <w:rsid w:val="00A36086"/>
    <w:rsid w:val="00A74000"/>
    <w:rsid w:val="00AE16D4"/>
    <w:rsid w:val="00AF18F3"/>
    <w:rsid w:val="00B104F8"/>
    <w:rsid w:val="00B55B5A"/>
    <w:rsid w:val="00B6019D"/>
    <w:rsid w:val="00B661A8"/>
    <w:rsid w:val="00BC4D2A"/>
    <w:rsid w:val="00BC7EFD"/>
    <w:rsid w:val="00BE1D23"/>
    <w:rsid w:val="00CA5949"/>
    <w:rsid w:val="00CB1BC9"/>
    <w:rsid w:val="00CF405C"/>
    <w:rsid w:val="00D0315D"/>
    <w:rsid w:val="00D47D32"/>
    <w:rsid w:val="00D81B8D"/>
    <w:rsid w:val="00D90FD9"/>
    <w:rsid w:val="00D97C32"/>
    <w:rsid w:val="00DA784F"/>
    <w:rsid w:val="00DD564B"/>
    <w:rsid w:val="00DF01FE"/>
    <w:rsid w:val="00E110B4"/>
    <w:rsid w:val="00E33BB9"/>
    <w:rsid w:val="00E51626"/>
    <w:rsid w:val="00E65D83"/>
    <w:rsid w:val="00EB0E4A"/>
    <w:rsid w:val="00EB638D"/>
    <w:rsid w:val="00EB6F14"/>
    <w:rsid w:val="00F00001"/>
    <w:rsid w:val="00F1550A"/>
    <w:rsid w:val="00F32E9D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A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784F"/>
  </w:style>
  <w:style w:type="paragraph" w:styleId="Voettekst">
    <w:name w:val="footer"/>
    <w:basedOn w:val="Standaard"/>
    <w:link w:val="VoettekstChar"/>
    <w:uiPriority w:val="99"/>
    <w:unhideWhenUsed/>
    <w:rsid w:val="00DA7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7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FE5504" w:rsidP="00FE5504">
          <w:pPr>
            <w:pStyle w:val="A9645F9FD090421B81FB822AA8B335521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FE5504" w:rsidP="00FE5504">
          <w:pPr>
            <w:pStyle w:val="DefaultPlaceholder-18540134381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FE5504" w:rsidP="00FE5504">
          <w:pPr>
            <w:pStyle w:val="3EAA8B70D93E44E2B6B8ECAE34DFCE981"/>
          </w:pPr>
          <w:r w:rsidRPr="00EB638D">
            <w:rPr>
              <w:rStyle w:val="Tekstvantijdelijkeaanduiding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FE5504" w:rsidP="00FE5504">
          <w:pPr>
            <w:pStyle w:val="28F50AEB0C3640D58CBB7911B168BA002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21A6BE38108345BEB9712DABE6E92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C3CDB-3FC9-4DC2-8FA1-3DE9E0AC1616}"/>
      </w:docPartPr>
      <w:docPartBody>
        <w:p w:rsidR="00A9378F" w:rsidRDefault="00FE5504" w:rsidP="00FE5504">
          <w:pPr>
            <w:pStyle w:val="21A6BE38108345BEB9712DABE6E92B182"/>
          </w:pPr>
          <w:r w:rsidRPr="001260D1">
            <w:rPr>
              <w:rStyle w:val="Tekstvantijdelijkeaanduiding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2726D1"/>
    <w:rsid w:val="003205F1"/>
    <w:rsid w:val="00727744"/>
    <w:rsid w:val="0091701B"/>
    <w:rsid w:val="009A3038"/>
    <w:rsid w:val="00A9378F"/>
    <w:rsid w:val="00B61911"/>
    <w:rsid w:val="00E51626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E5504"/>
    <w:rPr>
      <w:color w:val="808080"/>
    </w:rPr>
  </w:style>
  <w:style w:type="paragraph" w:customStyle="1" w:styleId="A9645F9FD090421B81FB822AA8B335521">
    <w:name w:val="A9645F9FD090421B81FB822AA8B335521"/>
    <w:rsid w:val="00FE5504"/>
    <w:rPr>
      <w:rFonts w:eastAsiaTheme="minorHAnsi"/>
      <w:lang w:eastAsia="en-US"/>
    </w:rPr>
  </w:style>
  <w:style w:type="character" w:customStyle="1" w:styleId="Stijl6">
    <w:name w:val="Stijl6"/>
    <w:basedOn w:val="Standaardalinea-lettertype"/>
    <w:uiPriority w:val="1"/>
    <w:qFormat/>
    <w:rsid w:val="00FE5504"/>
    <w:rPr>
      <w:rFonts w:asciiTheme="minorHAnsi" w:hAnsiTheme="minorHAnsi"/>
      <w:color w:val="0F4761" w:themeColor="accent1" w:themeShade="BF"/>
      <w:sz w:val="20"/>
    </w:rPr>
  </w:style>
  <w:style w:type="paragraph" w:customStyle="1" w:styleId="21A6BE38108345BEB9712DABE6E92B182">
    <w:name w:val="21A6BE38108345BEB9712DABE6E92B182"/>
    <w:rsid w:val="00FE5504"/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FE5504"/>
    <w:rPr>
      <w:rFonts w:eastAsiaTheme="minorHAnsi"/>
      <w:lang w:eastAsia="en-US"/>
    </w:rPr>
  </w:style>
  <w:style w:type="paragraph" w:customStyle="1" w:styleId="28F50AEB0C3640D58CBB7911B168BA002">
    <w:name w:val="28F50AEB0C3640D58CBB7911B168BA002"/>
    <w:rsid w:val="00FE5504"/>
    <w:rPr>
      <w:rFonts w:eastAsiaTheme="minorHAnsi"/>
      <w:lang w:eastAsia="en-US"/>
    </w:rPr>
  </w:style>
  <w:style w:type="paragraph" w:customStyle="1" w:styleId="3EAA8B70D93E44E2B6B8ECAE34DFCE981">
    <w:name w:val="3EAA8B70D93E44E2B6B8ECAE34DFCE981"/>
    <w:rsid w:val="00FE55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Bert Derks</cp:lastModifiedBy>
  <cp:revision>15</cp:revision>
  <cp:lastPrinted>2025-06-05T12:23:00Z</cp:lastPrinted>
  <dcterms:created xsi:type="dcterms:W3CDTF">2025-06-05T13:07:00Z</dcterms:created>
  <dcterms:modified xsi:type="dcterms:W3CDTF">2025-09-11T08:16:00Z</dcterms:modified>
</cp:coreProperties>
</file>